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5F5FD212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</w:p>
    <w:p w14:paraId="0ED02CB3" w14:textId="19158EA2" w:rsidR="0020796A" w:rsidRPr="00334233" w:rsidRDefault="00BC058A" w:rsidP="00334233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34233">
        <w:rPr>
          <w:rFonts w:ascii="Arial" w:hAnsi="Arial" w:cs="Arial"/>
          <w:b/>
          <w:sz w:val="20"/>
          <w:szCs w:val="20"/>
        </w:rPr>
        <w:t xml:space="preserve"> – část 4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334233" w:rsidRPr="00334233">
        <w:rPr>
          <w:rFonts w:ascii="Arial" w:hAnsi="Arial" w:cs="Arial"/>
          <w:b/>
          <w:sz w:val="20"/>
          <w:szCs w:val="20"/>
        </w:rPr>
        <w:t>Velkokapacitní chlazená cen</w:t>
      </w:r>
      <w:r w:rsidR="00334233">
        <w:rPr>
          <w:rFonts w:ascii="Arial" w:hAnsi="Arial" w:cs="Arial"/>
          <w:b/>
          <w:sz w:val="20"/>
          <w:szCs w:val="20"/>
        </w:rPr>
        <w:t xml:space="preserve">trifuga pro transfuzní aplikace </w:t>
      </w:r>
      <w:r w:rsidR="00334233" w:rsidRPr="00334233">
        <w:rPr>
          <w:rFonts w:ascii="Arial" w:hAnsi="Arial" w:cs="Arial"/>
          <w:b/>
          <w:sz w:val="20"/>
          <w:szCs w:val="20"/>
        </w:rPr>
        <w:t>(centrifuga velkoobjemová)</w:t>
      </w:r>
    </w:p>
    <w:p w14:paraId="08DC0970" w14:textId="77777777" w:rsidR="00334233" w:rsidRPr="00334233" w:rsidRDefault="00334233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334233">
        <w:rPr>
          <w:rFonts w:ascii="Arial" w:hAnsi="Arial" w:cs="Arial"/>
          <w:b/>
          <w:sz w:val="32"/>
          <w:szCs w:val="32"/>
        </w:rPr>
        <w:t>Velkokapacitní chlazená centrifuga pro transfuzní aplikace</w:t>
      </w:r>
    </w:p>
    <w:p w14:paraId="75A57053" w14:textId="77777777" w:rsidR="00334233" w:rsidRDefault="00334233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334233">
        <w:rPr>
          <w:rFonts w:ascii="Arial" w:hAnsi="Arial" w:cs="Arial"/>
          <w:b/>
          <w:sz w:val="32"/>
          <w:szCs w:val="32"/>
        </w:rPr>
        <w:t>(centrifuga velkoobjemová)</w:t>
      </w:r>
    </w:p>
    <w:p w14:paraId="7A9F33EE" w14:textId="39A6F050" w:rsidR="003F5E7F" w:rsidRPr="0079350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>Předmětem plnění je dodávka nové</w:t>
      </w:r>
      <w:r w:rsidR="00650B39" w:rsidRPr="00955747">
        <w:rPr>
          <w:rFonts w:ascii="Arial" w:hAnsi="Arial" w:cs="Arial"/>
          <w:sz w:val="22"/>
          <w:szCs w:val="22"/>
        </w:rPr>
        <w:t xml:space="preserve"> </w:t>
      </w:r>
      <w:r w:rsidR="00FB5A5C">
        <w:rPr>
          <w:rFonts w:ascii="Arial" w:hAnsi="Arial" w:cs="Arial"/>
          <w:sz w:val="22"/>
          <w:szCs w:val="22"/>
        </w:rPr>
        <w:t>velkokapacitní chlazené centrifugy</w:t>
      </w:r>
      <w:r w:rsidR="00FB5A5C" w:rsidRPr="00FB5A5C">
        <w:rPr>
          <w:rFonts w:ascii="Arial" w:hAnsi="Arial" w:cs="Arial"/>
          <w:sz w:val="22"/>
          <w:szCs w:val="22"/>
        </w:rPr>
        <w:t xml:space="preserve"> pro transfuzní aplikace</w:t>
      </w:r>
      <w:r w:rsidR="00FB5A5C">
        <w:rPr>
          <w:rFonts w:ascii="Arial" w:hAnsi="Arial" w:cs="Arial"/>
          <w:sz w:val="22"/>
          <w:szCs w:val="22"/>
        </w:rPr>
        <w:t>.</w:t>
      </w: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Nabízený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276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36F48D1F" w:rsidR="00995D4F" w:rsidRPr="00575073" w:rsidRDefault="006220F4" w:rsidP="008F5A4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220F4">
              <w:rPr>
                <w:rFonts w:asciiTheme="minorHAnsi" w:hAnsiTheme="minorHAnsi" w:cstheme="minorHAnsi"/>
                <w:sz w:val="22"/>
                <w:szCs w:val="22"/>
              </w:rPr>
              <w:t>Kapacita min 12 setů tří až pětivaků a 12 setů tří až čtyřvaků s filtrem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690C" w14:textId="77777777" w:rsidR="00B25371" w:rsidRPr="00B25371" w:rsidRDefault="00B25371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168A000" w14:textId="24A5B998" w:rsidR="00995D4F" w:rsidRPr="00C43828" w:rsidRDefault="00B25371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6973973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7DD493D0" w:rsidR="00995D4F" w:rsidRPr="001B272E" w:rsidRDefault="00B25371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</w:rPr>
              <w:t>Možnost předchlazení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035247F" w:rsidR="00995D4F" w:rsidRPr="001B272E" w:rsidRDefault="000B225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B221687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269E019D" w:rsidR="00995D4F" w:rsidRPr="00575073" w:rsidRDefault="00B25371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</w:rPr>
              <w:t>Teplotní rozsah   -20 až 40°C, trvale pod +5°C při maximálním výkonu pro kryoprecipitáty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54DDDE4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5B4822BD" w:rsidR="00995D4F" w:rsidRPr="00575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Výkyvný rotor s kyvetami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95D4F" w:rsidRPr="001B272E" w:rsidRDefault="000B225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118AA7C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19D59C1B" w:rsidR="00995D4F" w:rsidRPr="00575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Maximální otáčky min 4200ot/min, min RCF 5000 x 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4789" w14:textId="77777777" w:rsidR="001B272E" w:rsidRPr="001B272E" w:rsidRDefault="001B272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48050F" w14:textId="10E422CC" w:rsidR="00995D4F" w:rsidRPr="001675C2" w:rsidRDefault="001B272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0FAC7B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105FFF04" w:rsidR="00995D4F" w:rsidRPr="00575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Krytovaný rotor s víkem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6B49C48" w14:textId="77777777" w:rsidTr="00BB6A8A">
        <w:trPr>
          <w:trHeight w:val="294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6E797697" w:rsidR="00995D4F" w:rsidRPr="00575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Snadné čištění a dezinfekce rotoru, přímý přestup nastavené teploty k vakům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BB074FB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13C2D572" w:rsidR="00995D4F" w:rsidRPr="00575073" w:rsidRDefault="00766704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Přední ovládací dotykový panel, zobrazení aktuálních i naprogramovaných hodnot, signalizace alarmových hlášení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158E9D61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1FC9CBD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758ECDB0" w:rsidR="00995D4F" w:rsidRPr="00575073" w:rsidRDefault="00766704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Bezpečnostní funkce – imbalance, zdvojený zámek víka, alarmy přehřátí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C3F815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9A5B" w14:textId="2D8A4C85" w:rsidR="00995D4F" w:rsidRPr="00575073" w:rsidRDefault="00766704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Automatická korekce imbalance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0F4B0A3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B52A222" w14:textId="31D34AB3" w:rsidR="00995D4F" w:rsidRPr="00575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Bezúdržbový indukční motor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995D4F" w:rsidRPr="00605B00" w:rsidRDefault="000B225C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64A750D8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40EBD825" w:rsidR="007A0073" w:rsidRPr="007A0073" w:rsidRDefault="00766704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6704">
              <w:rPr>
                <w:rFonts w:asciiTheme="minorHAnsi" w:hAnsiTheme="minorHAnsi" w:cstheme="minorHAnsi"/>
                <w:sz w:val="22"/>
                <w:szCs w:val="22"/>
              </w:rPr>
              <w:t>Paměť pro alespoň 20 programů – programování centrifugačních parametrů – otáček a RCF, automatický převod otáček na RCF, času, volitelné profily – alespoň 9 náběhových a brzdných profilů, teploty, teplotní kompenzace podle materiálu, autotest, ochrana programů heslem nebo zámkem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7A0073" w:rsidRPr="001675C2" w:rsidRDefault="001B272E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0C92289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0FD62194" w:rsidR="007A0073" w:rsidRPr="007A0073" w:rsidRDefault="004958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</w:rPr>
              <w:t>Automatická kompenzace rozdílné akcelerace v závislosti na naplnění rotoru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2EFCC3C3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99C2FFC" w14:textId="77777777" w:rsidR="004958F6" w:rsidRDefault="004958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F752A0" w14:textId="09D5C967" w:rsidR="007A0073" w:rsidRPr="007A0073" w:rsidRDefault="004958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</w:rPr>
              <w:t xml:space="preserve">Časovač min 1min až 99hod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050F7" w14:textId="77777777" w:rsidR="004958F6" w:rsidRPr="004958F6" w:rsidRDefault="004958F6" w:rsidP="004958F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299BF0" w14:textId="25DED67E" w:rsidR="007A0073" w:rsidRPr="001675C2" w:rsidRDefault="004958F6" w:rsidP="004958F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B434ED1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032F9625" w:rsidR="007A0073" w:rsidRPr="007A0073" w:rsidRDefault="004958F6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</w:rPr>
              <w:t>Kolečka pro manipulaci, s aretací a vyvážením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29B7896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4E554418" w:rsidR="007A0073" w:rsidRPr="007A0073" w:rsidRDefault="004958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</w:rPr>
              <w:t>Systém dokumentace procesu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A0F9F3E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F616" w14:textId="2679BCEE" w:rsidR="00995D4F" w:rsidRPr="00575073" w:rsidRDefault="004958F6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</w:rPr>
              <w:t>Obousměrná komunikace s LIS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A7CF948" w14:textId="77777777" w:rsidTr="00BB6A8A">
        <w:trPr>
          <w:trHeight w:val="312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CB863" w14:textId="6EA0EA7B" w:rsidR="00995D4F" w:rsidRPr="00575073" w:rsidRDefault="00DA3D36" w:rsidP="007124D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>Připojení centrifugy do nem</w:t>
            </w:r>
            <w:r w:rsidR="003853A6">
              <w:rPr>
                <w:rFonts w:asciiTheme="minorHAnsi" w:hAnsiTheme="minorHAnsi" w:cstheme="minorHAnsi"/>
                <w:sz w:val="22"/>
                <w:szCs w:val="22"/>
              </w:rPr>
              <w:t xml:space="preserve">ocničního informačního systému </w:t>
            </w: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7124DC">
              <w:rPr>
                <w:rFonts w:asciiTheme="minorHAnsi" w:hAnsiTheme="minorHAnsi" w:cstheme="minorHAnsi"/>
                <w:sz w:val="22"/>
                <w:szCs w:val="22"/>
              </w:rPr>
              <w:t>Amadeus STEINER</w:t>
            </w: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>) jako součást nabídky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6D105465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42044" w14:textId="01AF3AAE" w:rsidR="00995D4F" w:rsidRPr="00575073" w:rsidRDefault="00DA3D36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Monitorovací SW</w:t>
            </w: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 xml:space="preserve"> pro připojení centrifugy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C01D4" w:rsidRPr="001675C2" w14:paraId="43AE8A9C" w14:textId="77777777" w:rsidTr="00BB6A8A">
        <w:trPr>
          <w:trHeight w:val="323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690FFB5" w14:textId="518E4C0A" w:rsidR="00AC01D4" w:rsidRPr="001675C2" w:rsidRDefault="00AC01D4" w:rsidP="00AC01D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A3D36"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</w:t>
            </w:r>
          </w:p>
        </w:tc>
      </w:tr>
      <w:tr w:rsidR="00995D4F" w:rsidRPr="001675C2" w14:paraId="0B19663C" w14:textId="77777777" w:rsidTr="00BB6A8A">
        <w:trPr>
          <w:trHeight w:val="33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3120BECA" w:rsidR="00995D4F" w:rsidRPr="00575073" w:rsidRDefault="00DA3D36" w:rsidP="006B367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>Čtečka čárových kódů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4BC108A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7CFCF9F3" w:rsidR="00995D4F" w:rsidRPr="00575073" w:rsidRDefault="00DA3D36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>Adaptéry na vaky pro dvě kompletní rotorové sady včetně protizávaží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AA0390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5EF918D5" w:rsidR="007A0073" w:rsidRPr="007A0073" w:rsidRDefault="00DA3D3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3D36">
              <w:rPr>
                <w:rFonts w:asciiTheme="minorHAnsi" w:hAnsiTheme="minorHAnsi" w:cstheme="minorHAnsi"/>
                <w:sz w:val="22"/>
                <w:szCs w:val="22"/>
              </w:rPr>
              <w:t>Sada vyvažovacích tělísek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53C48" w:rsidRPr="001675C2" w14:paraId="367C1C49" w14:textId="77777777" w:rsidTr="00844480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55B25BE4" w14:textId="48A5CDEC" w:rsidR="00253C48" w:rsidRPr="00AC01D4" w:rsidRDefault="00CE6837" w:rsidP="00AC01D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Hodnotitelné k</w:t>
            </w:r>
            <w:r w:rsidR="00253C48">
              <w:rPr>
                <w:rFonts w:asciiTheme="minorHAnsi" w:hAnsiTheme="minorHAnsi" w:cstheme="minorHAnsi"/>
                <w:b/>
                <w:sz w:val="22"/>
                <w:szCs w:val="22"/>
              </w:rPr>
              <w:t>ritérium č. 2 – technické parametry</w:t>
            </w:r>
          </w:p>
        </w:tc>
      </w:tr>
      <w:tr w:rsidR="00AC01D4" w:rsidRPr="001675C2" w14:paraId="23EB60A5" w14:textId="77777777" w:rsidTr="00AC01D4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D1EDC03" w14:textId="565FA306" w:rsidR="00AC01D4" w:rsidRPr="002D2B91" w:rsidRDefault="00AC01D4" w:rsidP="00482AD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>Bodované subkritéri</w:t>
            </w:r>
            <w:r w:rsidR="00253C48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D2B91">
              <w:rPr>
                <w:rFonts w:asciiTheme="minorHAnsi" w:hAnsiTheme="minorHAnsi" w:cstheme="minorHAnsi"/>
                <w:sz w:val="22"/>
                <w:szCs w:val="22"/>
              </w:rPr>
              <w:t>(body jsou přidělené, pokud je parametr prokázán)</w:t>
            </w:r>
          </w:p>
        </w:tc>
      </w:tr>
      <w:tr w:rsidR="0023442A" w:rsidRPr="001675C2" w14:paraId="0DA53004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74DC2F" w14:textId="77777777" w:rsidR="0023442A" w:rsidRPr="00DA3D36" w:rsidRDefault="0023442A" w:rsidP="00234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Kapacita min 16 setů tří až pětivaků a 16 setů tří až čtyřvaků s filtrem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EAF17B" w14:textId="6F584597" w:rsidR="0023442A" w:rsidRPr="00253C48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7898F63A" w14:textId="6F3ECEDA" w:rsidR="0023442A" w:rsidRPr="00DA3D36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5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04C9" w14:textId="7F3CF678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5448" w14:textId="561D6F4B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3442A" w:rsidRPr="001675C2" w14:paraId="3C3E2799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DEF875" w14:textId="77777777" w:rsidR="0023442A" w:rsidRPr="00DA3D36" w:rsidRDefault="0023442A" w:rsidP="00234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Současné otevření víka i krytu rotoru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48AA90" w14:textId="77777777" w:rsidR="0023442A" w:rsidRPr="00253C48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6C94084C" w14:textId="5FC449DA" w:rsidR="0023442A" w:rsidRPr="00DA3D36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5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473F" w14:textId="3E157A90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E447" w14:textId="053F9151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3442A" w:rsidRPr="001675C2" w14:paraId="1ED1BE79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E82DD6" w14:textId="77777777" w:rsidR="0023442A" w:rsidRPr="00DA3D36" w:rsidRDefault="0023442A" w:rsidP="00234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2B91">
              <w:rPr>
                <w:rFonts w:asciiTheme="minorHAnsi" w:hAnsiTheme="minorHAnsi" w:cstheme="minorHAnsi"/>
                <w:sz w:val="22"/>
                <w:szCs w:val="22"/>
              </w:rPr>
              <w:t>Otevírání a uzavírání víka pomocí tlačítka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16BC18" w14:textId="77777777" w:rsidR="0023442A" w:rsidRPr="00253C48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4A7BB584" w14:textId="2C3AB2A5" w:rsidR="0023442A" w:rsidRPr="00DA3D36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5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5443" w14:textId="1DD9FC46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082" w14:textId="363B0F5F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3442A" w:rsidRPr="001675C2" w14:paraId="22AE6C88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26BC13" w14:textId="77777777" w:rsidR="0023442A" w:rsidRPr="00DA3D36" w:rsidRDefault="0023442A" w:rsidP="002344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2B91">
              <w:rPr>
                <w:rFonts w:asciiTheme="minorHAnsi" w:hAnsiTheme="minorHAnsi" w:cstheme="minorHAnsi"/>
                <w:sz w:val="22"/>
                <w:szCs w:val="22"/>
              </w:rPr>
              <w:t>Ovládání v českém jazyce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11D94E" w14:textId="77777777" w:rsidR="0023442A" w:rsidRPr="00253C48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7592F004" w14:textId="33CA749B" w:rsidR="0023442A" w:rsidRPr="00DA3D36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C48">
              <w:rPr>
                <w:rFonts w:asciiTheme="minorHAnsi" w:hAnsiTheme="minorHAnsi" w:cstheme="minorHAnsi"/>
                <w:sz w:val="22"/>
                <w:szCs w:val="22"/>
              </w:rPr>
              <w:t>5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ED2A6" w14:textId="1D0910A7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F442" w14:textId="12C97D5E" w:rsidR="0023442A" w:rsidRPr="001675C2" w:rsidRDefault="0023442A" w:rsidP="002344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E37FB7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E37FB7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A1B6A" w14:textId="77777777" w:rsidR="00C15334" w:rsidRDefault="00C15334" w:rsidP="006A4F4C">
      <w:r>
        <w:separator/>
      </w:r>
    </w:p>
  </w:endnote>
  <w:endnote w:type="continuationSeparator" w:id="0">
    <w:p w14:paraId="6E26F3AD" w14:textId="77777777" w:rsidR="00C15334" w:rsidRDefault="00C15334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52924F1E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37FB7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37FB7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01D95C1A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37FB7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37FB7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32653" w14:textId="77777777" w:rsidR="00C15334" w:rsidRDefault="00C15334" w:rsidP="006A4F4C">
      <w:r>
        <w:separator/>
      </w:r>
    </w:p>
  </w:footnote>
  <w:footnote w:type="continuationSeparator" w:id="0">
    <w:p w14:paraId="41D6168D" w14:textId="77777777" w:rsidR="00C15334" w:rsidRDefault="00C15334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0CA8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2208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24DC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5334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37FB7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012D1A"/>
  <w15:docId w15:val="{0AD45951-E370-4755-85F4-6F9DF1B0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30B81"/>
    <w:rsid w:val="00956BA9"/>
    <w:rsid w:val="0098458C"/>
    <w:rsid w:val="009F19D7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C543E-B153-494A-8F28-780598E14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Šerák Ladislav</cp:lastModifiedBy>
  <cp:revision>4</cp:revision>
  <dcterms:created xsi:type="dcterms:W3CDTF">2022-03-23T09:43:00Z</dcterms:created>
  <dcterms:modified xsi:type="dcterms:W3CDTF">2022-03-23T11:06:00Z</dcterms:modified>
</cp:coreProperties>
</file>